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28" w:rsidRDefault="005A3C28" w:rsidP="005A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A3C28" w:rsidRPr="00C43A2C" w:rsidRDefault="005A3C28" w:rsidP="005A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43A2C">
        <w:rPr>
          <w:rFonts w:ascii="Times New Roman" w:hAnsi="Times New Roman" w:cs="Times New Roman"/>
          <w:sz w:val="20"/>
          <w:szCs w:val="20"/>
        </w:rPr>
        <w:t>(Ф.И.О., должность (с указанием структурного подразделения)</w:t>
      </w:r>
      <w:proofErr w:type="gramEnd"/>
    </w:p>
    <w:p w:rsidR="005A3C28" w:rsidRPr="00C43A2C" w:rsidRDefault="005A3C28" w:rsidP="005A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A2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A5473">
        <w:rPr>
          <w:rFonts w:ascii="Times New Roman" w:hAnsi="Times New Roman" w:cs="Times New Roman"/>
          <w:sz w:val="24"/>
          <w:szCs w:val="24"/>
        </w:rPr>
        <w:t>________________</w:t>
      </w:r>
      <w:r w:rsidRPr="00C43A2C">
        <w:rPr>
          <w:rFonts w:ascii="Times New Roman" w:hAnsi="Times New Roman" w:cs="Times New Roman"/>
          <w:sz w:val="24"/>
          <w:szCs w:val="24"/>
        </w:rPr>
        <w:t>____________</w:t>
      </w:r>
    </w:p>
    <w:p w:rsidR="005A3C28" w:rsidRPr="00C43A2C" w:rsidRDefault="005A3C28" w:rsidP="005A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A2C">
        <w:rPr>
          <w:rFonts w:ascii="Times New Roman" w:hAnsi="Times New Roman" w:cs="Times New Roman"/>
          <w:sz w:val="20"/>
          <w:szCs w:val="20"/>
        </w:rPr>
        <w:t>лица, проходящего тест)</w:t>
      </w:r>
    </w:p>
    <w:p w:rsidR="00A62BF0" w:rsidRDefault="00712A59" w:rsidP="009A5473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5A3C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ТЕСТ</w:t>
      </w:r>
    </w:p>
    <w:p w:rsidR="005A3C28" w:rsidRPr="005A3C28" w:rsidRDefault="005A3C28" w:rsidP="00A62BF0">
      <w:pPr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</w:t>
      </w:r>
      <w:r w:rsidRPr="005A3C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а знание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</w:t>
      </w:r>
      <w:r w:rsidRPr="005A3C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одекса этики и служебного поведения</w:t>
      </w:r>
    </w:p>
    <w:p w:rsidR="00A62BF0" w:rsidRPr="00A62BF0" w:rsidRDefault="00A62BF0" w:rsidP="00712A5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Профессиональная этика социальной </w:t>
      </w:r>
      <w:r w:rsidR="000F14F4" w:rsidRPr="00C76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="000F1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1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</w:t>
      </w: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ется</w:t>
      </w:r>
    </w:p>
    <w:p w:rsidR="00A62BF0" w:rsidRPr="00A62BF0" w:rsidRDefault="00A62BF0" w:rsidP="00712A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набором профессиональных и прочих норм</w:t>
      </w:r>
    </w:p>
    <w:p w:rsidR="000F14F4" w:rsidRPr="00B82211" w:rsidRDefault="000F14F4" w:rsidP="00712A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этическим кодексом </w:t>
      </w:r>
    </w:p>
    <w:p w:rsidR="000F14F4" w:rsidRPr="000F14F4" w:rsidRDefault="000F14F4" w:rsidP="00712A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учением о профессиональной морали</w:t>
      </w:r>
      <w:r w:rsidRPr="000F1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2BF0" w:rsidRPr="00A62BF0" w:rsidRDefault="00A62BF0" w:rsidP="00712A5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C76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принципы профессиональной этики и служебного поведения</w:t>
      </w: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6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работнико</w:t>
      </w: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социальной </w:t>
      </w:r>
      <w:r w:rsidR="00C76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сферы</w:t>
      </w: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является</w:t>
      </w:r>
      <w:r w:rsidR="00615D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</w:p>
    <w:p w:rsidR="00A62BF0" w:rsidRPr="00A62BF0" w:rsidRDefault="00784A8B" w:rsidP="00712A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proofErr w:type="spellStart"/>
      <w:r w:rsidR="00A62BF0"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ситуативно</w:t>
      </w:r>
      <w:proofErr w:type="spellEnd"/>
      <w:r w:rsidR="00A62BF0"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интересов получателя социальных услуг</w:t>
      </w:r>
    </w:p>
    <w:p w:rsidR="00A62BF0" w:rsidRPr="00A62BF0" w:rsidRDefault="00784A8B" w:rsidP="00712A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бескорыстие, отсутствие предрассудков</w:t>
      </w:r>
    </w:p>
    <w:p w:rsidR="00A62BF0" w:rsidRPr="00A62BF0" w:rsidRDefault="00C7620B" w:rsidP="00712A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поведения, которыми руководствуется </w:t>
      </w:r>
      <w:r w:rsidR="000F14F4"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социальный работник </w:t>
      </w: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своих должностных обязанностей</w:t>
      </w:r>
    </w:p>
    <w:p w:rsidR="00A62BF0" w:rsidRPr="00A62BF0" w:rsidRDefault="00A62BF0" w:rsidP="00712A5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064F8" w:rsidRPr="002C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коррупционному поведению работников</w:t>
      </w:r>
      <w:r w:rsidR="002C1CC6" w:rsidRPr="002C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1CC6"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социальной </w:t>
      </w:r>
      <w:r w:rsidR="002C1CC6" w:rsidRPr="002C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сферы</w:t>
      </w:r>
      <w:r w:rsidR="006064F8" w:rsidRPr="002C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относится </w:t>
      </w:r>
    </w:p>
    <w:p w:rsidR="006064F8" w:rsidRDefault="002C1CC6" w:rsidP="00712A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любого подарка</w:t>
      </w:r>
    </w:p>
    <w:p w:rsidR="00A62BF0" w:rsidRPr="00A62BF0" w:rsidRDefault="006064F8" w:rsidP="00712A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вознаграждения от физических и юридических лиц в связи с использованием должностных обязанностей</w:t>
      </w:r>
    </w:p>
    <w:p w:rsidR="00A62BF0" w:rsidRPr="00A62BF0" w:rsidRDefault="002C1CC6" w:rsidP="00712A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Иная деятельность за вознаграждение в качестве совместителя</w:t>
      </w:r>
    </w:p>
    <w:p w:rsidR="00615D1C" w:rsidRPr="00615D1C" w:rsidRDefault="00A62BF0" w:rsidP="00712A59">
      <w:pPr>
        <w:pStyle w:val="a3"/>
        <w:shd w:val="clear" w:color="auto" w:fill="FFFFFF"/>
        <w:spacing w:beforeAutospacing="0" w:after="0" w:afterAutospacing="0"/>
        <w:ind w:firstLine="709"/>
        <w:rPr>
          <w:b/>
          <w:color w:val="181818"/>
        </w:rPr>
      </w:pPr>
      <w:r w:rsidRPr="00A62BF0">
        <w:rPr>
          <w:b/>
          <w:color w:val="000000"/>
        </w:rPr>
        <w:t xml:space="preserve">4. </w:t>
      </w:r>
      <w:r w:rsidR="00615D1C" w:rsidRPr="00615D1C">
        <w:rPr>
          <w:b/>
          <w:color w:val="000000"/>
        </w:rPr>
        <w:t>Основными компонентами поведения и облика социального работника не являются:</w:t>
      </w:r>
    </w:p>
    <w:p w:rsidR="00615D1C" w:rsidRPr="00615D1C" w:rsidRDefault="00615D1C" w:rsidP="00712A5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615D1C">
        <w:rPr>
          <w:color w:val="000000"/>
        </w:rPr>
        <w:t>- компетентность и профессиональное совершенствование;</w:t>
      </w:r>
    </w:p>
    <w:p w:rsidR="00615D1C" w:rsidRPr="00615D1C" w:rsidRDefault="00615D1C" w:rsidP="00712A5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615D1C">
        <w:rPr>
          <w:color w:val="000000"/>
        </w:rPr>
        <w:t>- этические действия;</w:t>
      </w:r>
    </w:p>
    <w:p w:rsidR="00615D1C" w:rsidRPr="00B82211" w:rsidRDefault="00615D1C" w:rsidP="00712A5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B82211">
        <w:rPr>
          <w:color w:val="000000"/>
        </w:rPr>
        <w:t>- исследовательская работа и учеба.</w:t>
      </w:r>
    </w:p>
    <w:p w:rsidR="00615D1C" w:rsidRPr="001E583E" w:rsidRDefault="00A62BF0" w:rsidP="00712A59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615D1C" w:rsidRPr="00615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Функции </w:t>
      </w:r>
      <w:r w:rsidR="00615D1C" w:rsidRPr="001E5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кодекса профессиональной этики и служебного поведения социального работника направлены </w:t>
      </w:r>
      <w:proofErr w:type="gramStart"/>
      <w:r w:rsidR="00615D1C" w:rsidRPr="001E583E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="00615D1C" w:rsidRPr="001E58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5D1C" w:rsidRPr="00B82211" w:rsidRDefault="00615D1C" w:rsidP="00712A5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B82211">
        <w:rPr>
          <w:color w:val="000000"/>
        </w:rPr>
        <w:t>- создание единой морально-нравственной основы профессиональной деятельности;</w:t>
      </w:r>
    </w:p>
    <w:p w:rsidR="00615D1C" w:rsidRPr="00615D1C" w:rsidRDefault="00615D1C" w:rsidP="00712A5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615D1C">
        <w:rPr>
          <w:color w:val="000000"/>
        </w:rPr>
        <w:t>- формирование личностно-нравственных качеств;</w:t>
      </w:r>
    </w:p>
    <w:p w:rsidR="00615D1C" w:rsidRPr="00615D1C" w:rsidRDefault="00615D1C" w:rsidP="00712A5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615D1C">
        <w:rPr>
          <w:color w:val="000000"/>
        </w:rPr>
        <w:t>- содействие в повышении роли социальной работы в обществе.</w:t>
      </w:r>
    </w:p>
    <w:p w:rsidR="00A62BF0" w:rsidRPr="00A62BF0" w:rsidRDefault="00A62BF0" w:rsidP="00712A5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Нравственно-гуманистические функции этики социальной работы направлены </w:t>
      </w:r>
      <w:proofErr w:type="gramStart"/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="002C1CC6" w:rsidRPr="00A87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62BF0" w:rsidRPr="00A62BF0" w:rsidRDefault="00A62BF0" w:rsidP="00712A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 клиента</w:t>
      </w:r>
    </w:p>
    <w:p w:rsidR="00A62BF0" w:rsidRPr="00A62BF0" w:rsidRDefault="00A62BF0" w:rsidP="00712A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профессионально-значимых черт личности </w:t>
      </w:r>
      <w:r w:rsid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5D1C"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социальной сфере</w:t>
      </w:r>
    </w:p>
    <w:p w:rsidR="00A62BF0" w:rsidRPr="00A62BF0" w:rsidRDefault="00A62BF0" w:rsidP="00712A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приоритета интересов клиента относительно общества</w:t>
      </w:r>
    </w:p>
    <w:p w:rsidR="00A62BF0" w:rsidRPr="00A62BF0" w:rsidRDefault="00A62BF0" w:rsidP="00712A5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Профессиональная мораль в социальной работе - это</w:t>
      </w:r>
    </w:p>
    <w:p w:rsidR="00A62BF0" w:rsidRPr="00A62BF0" w:rsidRDefault="00A62BF0" w:rsidP="00712A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личностных черт и качеств социального работника</w:t>
      </w:r>
    </w:p>
    <w:p w:rsidR="00A62BF0" w:rsidRPr="00A62BF0" w:rsidRDefault="00A62BF0" w:rsidP="00712A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качественная характеристика отношений социального работника и его клиента</w:t>
      </w:r>
    </w:p>
    <w:p w:rsidR="00A62BF0" w:rsidRPr="00A62BF0" w:rsidRDefault="00A62BF0" w:rsidP="00712A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общественного сознания совокупной профессиональной группы</w:t>
      </w:r>
    </w:p>
    <w:p w:rsidR="00A62BF0" w:rsidRPr="00A62BF0" w:rsidRDefault="00A62BF0" w:rsidP="00712A5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Профессионально-этический кодекс социальной работы </w:t>
      </w:r>
      <w:r w:rsidR="00A87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</w:t>
      </w:r>
      <w:r w:rsidR="00A87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62BF0" w:rsidRPr="00A62BF0" w:rsidRDefault="00A62BF0" w:rsidP="00712A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моральности</w:t>
      </w:r>
    </w:p>
    <w:p w:rsidR="00A62BF0" w:rsidRPr="00A62BF0" w:rsidRDefault="00A62BF0" w:rsidP="00712A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правил и норм поведения, требований к личности </w:t>
      </w:r>
      <w:r w:rsidR="00A8775F"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 социальной сферы</w:t>
      </w:r>
    </w:p>
    <w:p w:rsidR="00A62BF0" w:rsidRPr="00A62BF0" w:rsidRDefault="00A62BF0" w:rsidP="00712A5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ценностный ориентир</w:t>
      </w:r>
    </w:p>
    <w:p w:rsidR="000F14F4" w:rsidRPr="000F14F4" w:rsidRDefault="00A62BF0" w:rsidP="00712A59">
      <w:pPr>
        <w:pStyle w:val="a3"/>
        <w:shd w:val="clear" w:color="auto" w:fill="FFFFFF"/>
        <w:spacing w:beforeAutospacing="0" w:after="0" w:afterAutospacing="0"/>
        <w:ind w:firstLine="709"/>
        <w:rPr>
          <w:b/>
          <w:color w:val="181818"/>
        </w:rPr>
      </w:pPr>
      <w:r w:rsidRPr="00A62BF0">
        <w:rPr>
          <w:b/>
          <w:color w:val="000000"/>
        </w:rPr>
        <w:t xml:space="preserve">9. </w:t>
      </w:r>
      <w:r w:rsidR="000F14F4" w:rsidRPr="000F14F4">
        <w:rPr>
          <w:b/>
          <w:color w:val="000000"/>
        </w:rPr>
        <w:t>Качества, неприемлемые для специалиста по социальной работе:</w:t>
      </w:r>
    </w:p>
    <w:p w:rsidR="000F14F4" w:rsidRPr="000F14F4" w:rsidRDefault="000F14F4" w:rsidP="00712A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0F14F4">
        <w:rPr>
          <w:color w:val="000000"/>
        </w:rPr>
        <w:t>- терпение;</w:t>
      </w:r>
    </w:p>
    <w:p w:rsidR="000F14F4" w:rsidRPr="00B82211" w:rsidRDefault="000F14F4" w:rsidP="00712A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B82211">
        <w:rPr>
          <w:color w:val="000000"/>
        </w:rPr>
        <w:t>- эмоциональная неустойчивость;</w:t>
      </w:r>
    </w:p>
    <w:p w:rsidR="000F14F4" w:rsidRPr="000F14F4" w:rsidRDefault="000F14F4" w:rsidP="00712A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0F14F4">
        <w:rPr>
          <w:color w:val="000000"/>
        </w:rPr>
        <w:t>- наблюдательность.</w:t>
      </w:r>
    </w:p>
    <w:p w:rsidR="00A62BF0" w:rsidRPr="00A62BF0" w:rsidRDefault="00A62BF0" w:rsidP="00712A5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Этическое сознание социального работника предполагает наличие и сочетание</w:t>
      </w:r>
      <w:r w:rsidR="00A87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62BF0" w:rsidRPr="00A62BF0" w:rsidRDefault="00A8775F" w:rsidP="00712A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этических знаний</w:t>
      </w:r>
      <w:r w:rsidR="009F1CD7"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>, этических</w:t>
      </w: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BF0"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убеждений</w:t>
      </w: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62BF0"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этических потребностей</w:t>
      </w:r>
      <w:r w:rsidRPr="00B8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2BF0" w:rsidRPr="00A62BF0" w:rsidRDefault="00A62BF0" w:rsidP="00712A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этических знаний социального работника и потребностей </w:t>
      </w:r>
      <w:r w:rsidR="009F1CD7">
        <w:rPr>
          <w:rFonts w:ascii="Times New Roman" w:eastAsia="Times New Roman" w:hAnsi="Times New Roman" w:cs="Times New Roman"/>
          <w:color w:val="000000"/>
          <w:sz w:val="24"/>
          <w:szCs w:val="24"/>
        </w:rPr>
        <w:t>клиент</w:t>
      </w: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62BF0" w:rsidRPr="00A62BF0" w:rsidRDefault="00A62BF0" w:rsidP="00712A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F0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этических потребностей социального работника и витальных потребностей клиента</w:t>
      </w:r>
    </w:p>
    <w:p w:rsidR="00B82211" w:rsidRDefault="00B82211" w:rsidP="00712A5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82211" w:rsidRDefault="00B82211" w:rsidP="00712A5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2BF0" w:rsidRPr="00A62BF0" w:rsidRDefault="00B82211" w:rsidP="00A62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ОТВЕ</w:t>
      </w:r>
      <w:r w:rsidR="00A62BF0" w:rsidRPr="00A62B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>1.2,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 2.3,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 3.2,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 4.</w:t>
      </w:r>
      <w:r w:rsidR="00615D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5.1, 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>6.2,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 7.3,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 8.2,</w:t>
      </w:r>
      <w:r w:rsidR="00EF378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 xml:space="preserve"> 9.</w:t>
      </w:r>
      <w:r w:rsidR="00615D1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62BF0" w:rsidRPr="00A62BF0">
        <w:rPr>
          <w:rFonts w:ascii="Arial" w:eastAsia="Times New Roman" w:hAnsi="Arial" w:cs="Arial"/>
          <w:color w:val="000000"/>
          <w:sz w:val="24"/>
          <w:szCs w:val="24"/>
        </w:rPr>
        <w:t>, 10.1.</w:t>
      </w:r>
    </w:p>
    <w:p w:rsidR="00E15A2F" w:rsidRDefault="00E15A2F"/>
    <w:sectPr w:rsidR="00E15A2F" w:rsidSect="00A62B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625"/>
    <w:multiLevelType w:val="multilevel"/>
    <w:tmpl w:val="596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13585"/>
    <w:multiLevelType w:val="hybridMultilevel"/>
    <w:tmpl w:val="D952B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3D6318"/>
    <w:multiLevelType w:val="multilevel"/>
    <w:tmpl w:val="D35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47CEE"/>
    <w:multiLevelType w:val="hybridMultilevel"/>
    <w:tmpl w:val="05A01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A91439"/>
    <w:multiLevelType w:val="multilevel"/>
    <w:tmpl w:val="01A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6250D"/>
    <w:multiLevelType w:val="hybridMultilevel"/>
    <w:tmpl w:val="3CBA2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07DC3"/>
    <w:multiLevelType w:val="multilevel"/>
    <w:tmpl w:val="F7B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E6983"/>
    <w:multiLevelType w:val="multilevel"/>
    <w:tmpl w:val="1BE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560F6"/>
    <w:multiLevelType w:val="multilevel"/>
    <w:tmpl w:val="F86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34B9E"/>
    <w:multiLevelType w:val="multilevel"/>
    <w:tmpl w:val="6C6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B3C6A"/>
    <w:multiLevelType w:val="multilevel"/>
    <w:tmpl w:val="FE9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B7B39"/>
    <w:multiLevelType w:val="multilevel"/>
    <w:tmpl w:val="849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21001"/>
    <w:multiLevelType w:val="multilevel"/>
    <w:tmpl w:val="4EF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BF0"/>
    <w:rsid w:val="000F14F4"/>
    <w:rsid w:val="001E583E"/>
    <w:rsid w:val="00242845"/>
    <w:rsid w:val="002C1CC6"/>
    <w:rsid w:val="005A3C28"/>
    <w:rsid w:val="006064F8"/>
    <w:rsid w:val="00615D1C"/>
    <w:rsid w:val="00661C24"/>
    <w:rsid w:val="00712A59"/>
    <w:rsid w:val="00784A8B"/>
    <w:rsid w:val="009A5473"/>
    <w:rsid w:val="009F1CD7"/>
    <w:rsid w:val="00A62BF0"/>
    <w:rsid w:val="00A8775F"/>
    <w:rsid w:val="00B82211"/>
    <w:rsid w:val="00C7620B"/>
    <w:rsid w:val="00DF6D38"/>
    <w:rsid w:val="00E15A2F"/>
    <w:rsid w:val="00EF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38"/>
  </w:style>
  <w:style w:type="paragraph" w:styleId="1">
    <w:name w:val="heading 1"/>
    <w:basedOn w:val="a"/>
    <w:link w:val="10"/>
    <w:uiPriority w:val="9"/>
    <w:qFormat/>
    <w:rsid w:val="00A62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2023-11-16T07:13:00Z</dcterms:created>
  <dcterms:modified xsi:type="dcterms:W3CDTF">2023-11-16T11:20:00Z</dcterms:modified>
</cp:coreProperties>
</file>